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F77A87" w14:textId="77777777" w:rsidR="00761942" w:rsidRDefault="00761942" w:rsidP="00761942"/>
    <w:p w14:paraId="34247BDD" w14:textId="77777777" w:rsidR="00761942" w:rsidRDefault="00761942" w:rsidP="00761942">
      <w:pPr>
        <w:jc w:val="center"/>
      </w:pPr>
      <w:r>
        <w:rPr>
          <w:noProof/>
          <w:lang w:eastAsia="tr-TR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AA70530" wp14:editId="247EED4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705475" cy="7294821"/>
                <wp:effectExtent l="0" t="0" r="28575" b="20955"/>
                <wp:wrapNone/>
                <wp:docPr id="563" name="Grup 5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05475" cy="7294821"/>
                          <a:chOff x="0" y="0"/>
                          <a:chExt cx="5705475" cy="7294821"/>
                        </a:xfrm>
                      </wpg:grpSpPr>
                      <wps:wsp>
                        <wps:cNvPr id="564" name="Düz Ok Bağlayıcısı 564"/>
                        <wps:cNvCnPr/>
                        <wps:spPr>
                          <a:xfrm>
                            <a:off x="2785730" y="223284"/>
                            <a:ext cx="0" cy="62865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65" name="Yuvarlatılmış Dikdörtgen 565"/>
                        <wps:cNvSpPr/>
                        <wps:spPr>
                          <a:xfrm>
                            <a:off x="1499190" y="0"/>
                            <a:ext cx="2505075" cy="55245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E777E31" w14:textId="77777777" w:rsidR="00761942" w:rsidRDefault="00761942" w:rsidP="00761942">
                              <w:pPr>
                                <w:tabs>
                                  <w:tab w:val="left" w:pos="945"/>
                                </w:tabs>
                                <w:jc w:val="center"/>
                              </w:pPr>
                              <w:r>
                                <w:t>Deney yapmadan en az 1 gün önce NITROCRAFT Azot Jeneratörü açılır.</w:t>
                              </w:r>
                            </w:p>
                            <w:p w14:paraId="5930EAAD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6" name="Düz Ok Bağlayıcısı 566"/>
                        <wps:cNvCnPr/>
                        <wps:spPr>
                          <a:xfrm>
                            <a:off x="2796362" y="1127051"/>
                            <a:ext cx="0" cy="2000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567" name="Dikdörtgen 567"/>
                        <wps:cNvSpPr/>
                        <wps:spPr>
                          <a:xfrm>
                            <a:off x="712381" y="1297172"/>
                            <a:ext cx="4162425" cy="2762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5E1818D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Soğutma Suyu Ünitesi 15 °C ye sabitlenerek açılır.</w:t>
                              </w:r>
                            </w:p>
                            <w:p w14:paraId="6733FEB9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8" name="Dikdörtgen 568"/>
                        <wps:cNvSpPr/>
                        <wps:spPr>
                          <a:xfrm>
                            <a:off x="0" y="3763926"/>
                            <a:ext cx="5705475" cy="3048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DED50E3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Numunenin arkasına soğutma aparatı “HOLD” tuşu ile yerleştirilir.</w:t>
                              </w:r>
                            </w:p>
                            <w:p w14:paraId="4445066E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  <w:p w14:paraId="27148E71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9" name="Dikdörtgen 569"/>
                        <wps:cNvSpPr/>
                        <wps:spPr>
                          <a:xfrm>
                            <a:off x="1190846" y="2838893"/>
                            <a:ext cx="3114675" cy="2667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C401E4E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Cihazın kapağı açılır.</w:t>
                              </w:r>
                            </w:p>
                            <w:p w14:paraId="32D77366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0" name="Düz Ok Bağlayıcısı 570"/>
                        <wps:cNvCnPr/>
                        <wps:spPr>
                          <a:xfrm>
                            <a:off x="2796362" y="2647507"/>
                            <a:ext cx="0" cy="2000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571" name="Dikdörtgen 571"/>
                        <wps:cNvSpPr/>
                        <wps:spPr>
                          <a:xfrm>
                            <a:off x="1190846" y="2371061"/>
                            <a:ext cx="3114675" cy="2762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733A281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Bilgisayar açılır. Quantum XP programı açılır.</w:t>
                              </w:r>
                            </w:p>
                            <w:p w14:paraId="42EE0D33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2" name="Dikdörtgen 572"/>
                        <wps:cNvSpPr/>
                        <wps:spPr>
                          <a:xfrm>
                            <a:off x="712381" y="839972"/>
                            <a:ext cx="4152900" cy="2762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9F317A3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Y.S. Argon ve Kuru Hava tüpleri vanalarından açılır.</w:t>
                              </w:r>
                            </w:p>
                            <w:p w14:paraId="7DDED347" w14:textId="77777777" w:rsidR="00761942" w:rsidRDefault="00761942" w:rsidP="00761942">
                              <w:pPr>
                                <w:tabs>
                                  <w:tab w:val="left" w:pos="945"/>
                                </w:tabs>
                              </w:pPr>
                            </w:p>
                            <w:p w14:paraId="685C4FCA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3" name="Düz Ok Bağlayıcısı 573"/>
                        <wps:cNvCnPr/>
                        <wps:spPr>
                          <a:xfrm>
                            <a:off x="2796362" y="1594884"/>
                            <a:ext cx="0" cy="2000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574" name="Düz Ok Bağlayıcısı 574"/>
                        <wps:cNvCnPr/>
                        <wps:spPr>
                          <a:xfrm>
                            <a:off x="2796362" y="1818168"/>
                            <a:ext cx="0" cy="5429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575" name="Dikdörtgen 575"/>
                        <wps:cNvSpPr/>
                        <wps:spPr>
                          <a:xfrm>
                            <a:off x="701748" y="1828800"/>
                            <a:ext cx="4162425" cy="2762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A880AF6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GDOES Cihazının arkasındaki sigortalar “ON” konumuna getirilir.</w:t>
                              </w:r>
                            </w:p>
                            <w:p w14:paraId="00196174" w14:textId="77777777" w:rsidR="00761942" w:rsidRDefault="00761942" w:rsidP="00761942"/>
                            <w:p w14:paraId="68BC49B3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6" name="Düz Ok Bağlayıcısı 576"/>
                        <wps:cNvCnPr/>
                        <wps:spPr>
                          <a:xfrm>
                            <a:off x="2796362" y="3104707"/>
                            <a:ext cx="0" cy="2000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577" name="Dikdörtgen 577"/>
                        <wps:cNvSpPr/>
                        <wps:spPr>
                          <a:xfrm>
                            <a:off x="0" y="3306726"/>
                            <a:ext cx="5705475" cy="26670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1D6E594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Kalibrasyon için sertifikalı SUS E-5 numunesi analizöre “LOAD” tuşu ile vakumlanır/ yerleştirilir.</w:t>
                              </w:r>
                            </w:p>
                            <w:p w14:paraId="7C322904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  <w:p w14:paraId="2B5C7EE2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8" name="Düz Ok Bağlayıcısı 578"/>
                        <wps:cNvCnPr/>
                        <wps:spPr>
                          <a:xfrm>
                            <a:off x="2796362" y="3561907"/>
                            <a:ext cx="0" cy="2000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579" name="Dikdörtgen 579"/>
                        <wps:cNvSpPr/>
                        <wps:spPr>
                          <a:xfrm>
                            <a:off x="1233376" y="4274289"/>
                            <a:ext cx="3114675" cy="2667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D270432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Kapak kapatılır.</w:t>
                              </w:r>
                            </w:p>
                            <w:p w14:paraId="1CD8B946" w14:textId="77777777" w:rsidR="00761942" w:rsidRDefault="00761942" w:rsidP="00761942">
                              <w:pPr>
                                <w:tabs>
                                  <w:tab w:val="left" w:pos="945"/>
                                </w:tabs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0" name="Düz Ok Bağlayıcısı 580"/>
                        <wps:cNvCnPr/>
                        <wps:spPr>
                          <a:xfrm>
                            <a:off x="2785730" y="4072270"/>
                            <a:ext cx="0" cy="2000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581" name="Dikdörtgen 581"/>
                        <wps:cNvSpPr/>
                        <wps:spPr>
                          <a:xfrm>
                            <a:off x="0" y="5539563"/>
                            <a:ext cx="5705475" cy="3048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3A50DFF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“RELEASE” tuşu ile numune çıkartılır. Analizör temizlenir.</w:t>
                              </w:r>
                            </w:p>
                            <w:p w14:paraId="3E16ACEE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  <w:p w14:paraId="06F4F045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  <w:p w14:paraId="7DB23751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2" name="Düz Ok Bağlayıcısı 582"/>
                        <wps:cNvCnPr/>
                        <wps:spPr>
                          <a:xfrm>
                            <a:off x="2796362" y="4550735"/>
                            <a:ext cx="0" cy="2000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583" name="Dikdörtgen 583"/>
                        <wps:cNvSpPr/>
                        <wps:spPr>
                          <a:xfrm>
                            <a:off x="0" y="4752754"/>
                            <a:ext cx="5705475" cy="59055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ADE59C9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“</w:t>
                              </w:r>
                              <w:proofErr w:type="spellStart"/>
                              <w:r>
                                <w:t>Centering</w:t>
                              </w:r>
                              <w:proofErr w:type="spellEnd"/>
                              <w:r>
                                <w:t xml:space="preserve"> </w:t>
                              </w:r>
                              <w:proofErr w:type="spellStart"/>
                              <w:r>
                                <w:t>Polychromotograf</w:t>
                              </w:r>
                              <w:proofErr w:type="spellEnd"/>
                              <w:r>
                                <w:t>” adımı seçilir. “Start” ile kalibrasyon başlatılır.</w:t>
                              </w:r>
                            </w:p>
                            <w:p w14:paraId="3F275F78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Sapma 0,001 den az ise “OK” tuşuna basılır.</w:t>
                              </w:r>
                            </w:p>
                            <w:p w14:paraId="6486445A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  <w:p w14:paraId="0DF90EA9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  <w:p w14:paraId="26B41455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  <w:p w14:paraId="657CB76D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4" name="Düz Ok Bağlayıcısı 584"/>
                        <wps:cNvCnPr/>
                        <wps:spPr>
                          <a:xfrm>
                            <a:off x="2817627" y="5337544"/>
                            <a:ext cx="0" cy="2000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585" name="Dikdörtgen 585"/>
                        <wps:cNvSpPr/>
                        <wps:spPr>
                          <a:xfrm>
                            <a:off x="0" y="6560289"/>
                            <a:ext cx="5705475" cy="2571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6114CD8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Numunenin arkasına soğutma aparatı “HOLD” tuşu ile yerleştirilir.</w:t>
                              </w:r>
                            </w:p>
                            <w:p w14:paraId="30BDB1D8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  <w:p w14:paraId="785C67DC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6" name="Dikdörtgen 586"/>
                        <wps:cNvSpPr/>
                        <wps:spPr>
                          <a:xfrm>
                            <a:off x="0" y="6060558"/>
                            <a:ext cx="5705475" cy="26670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5BBCFBF2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Ölçmek istediğimiz numune analizöre “LOAD” tuşu ile vakumlanır/ yerleştirilir.</w:t>
                              </w:r>
                            </w:p>
                            <w:p w14:paraId="7C1A4E53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  <w:p w14:paraId="183BB712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  <w:p w14:paraId="45EAFD30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7" name="Düz Ok Bağlayıcısı 587"/>
                        <wps:cNvCnPr/>
                        <wps:spPr>
                          <a:xfrm>
                            <a:off x="2838893" y="6358270"/>
                            <a:ext cx="0" cy="2000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588" name="Düz Ok Bağlayıcısı 588"/>
                        <wps:cNvCnPr/>
                        <wps:spPr>
                          <a:xfrm>
                            <a:off x="2828260" y="5847907"/>
                            <a:ext cx="0" cy="2000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589" name="Dikdörtgen 589"/>
                        <wps:cNvSpPr/>
                        <wps:spPr>
                          <a:xfrm>
                            <a:off x="1297172" y="7028121"/>
                            <a:ext cx="3114675" cy="2667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0C6B3E8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Kapak kapatılır.</w:t>
                              </w:r>
                            </w:p>
                            <w:p w14:paraId="31F08CEB" w14:textId="77777777" w:rsidR="00761942" w:rsidRDefault="00761942" w:rsidP="00761942">
                              <w:pPr>
                                <w:tabs>
                                  <w:tab w:val="left" w:pos="945"/>
                                </w:tabs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0" name="Düz Ok Bağlayıcısı 590"/>
                        <wps:cNvCnPr/>
                        <wps:spPr>
                          <a:xfrm>
                            <a:off x="2838893" y="6826102"/>
                            <a:ext cx="0" cy="2000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AA70530" id="Grup 563" o:spid="_x0000_s1026" style="position:absolute;left:0;text-align:left;margin-left:0;margin-top:0;width:449.25pt;height:574.4pt;z-index:251659264" coordsize="57054,729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Düz Ok Bağlayıcısı 564" o:spid="_x0000_s1027" type="#_x0000_t32" style="position:absolute;left:27857;top:2232;width:0;height:628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" strokecolor="black [3213]" strokeweight=".5pt">
                  <v:stroke endarrow="block" joinstyle="miter"/>
                </v:shape>
                <v:roundrect id="Yuvarlatılmış Dikdörtgen 565" o:spid="_x0000_s1028" style="position:absolute;left:14991;width:25051;height:5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" fillcolor="white [3201]" strokecolor="black [3200]" strokeweight="1pt">
                  <v:stroke joinstyle="miter"/>
                  <v:textbox>
                    <w:txbxContent>
                      <w:p w14:paraId="4E777E31" w14:textId="77777777" w:rsidR="00761942" w:rsidRDefault="00761942" w:rsidP="00761942">
                        <w:pPr>
                          <w:tabs>
                            <w:tab w:val="left" w:pos="945"/>
                          </w:tabs>
                          <w:jc w:val="center"/>
                        </w:pPr>
                        <w:r>
                          <w:t>Deney yapmadan en az 1 gün önce NITROCRAFT Azot Jeneratörü açılır.</w:t>
                        </w:r>
                      </w:p>
                      <w:p w14:paraId="5930EAAD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oundrect>
                <v:shape id="Düz Ok Bağlayıcısı 566" o:spid="_x0000_s1029" type="#_x0000_t32" style="position:absolute;left:27963;top:11270;width:0;height:200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" strokecolor="windowText" strokeweight=".5pt">
                  <v:stroke endarrow="block" joinstyle="miter"/>
                </v:shape>
                <v:rect id="Dikdörtgen 567" o:spid="_x0000_s1030" style="position:absolute;left:7123;top:12971;width:41625;height:27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" fillcolor="white [3201]" strokecolor="black [3200]" strokeweight="1pt">
                  <v:textbox>
                    <w:txbxContent>
                      <w:p w14:paraId="75E1818D" w14:textId="77777777" w:rsidR="00761942" w:rsidRDefault="00761942" w:rsidP="00761942">
                        <w:pPr>
                          <w:jc w:val="center"/>
                        </w:pPr>
                        <w:r>
                          <w:t>Soğutma Suyu Ünitesi 15 °C ye sabitlenerek açılır.</w:t>
                        </w:r>
                      </w:p>
                      <w:p w14:paraId="6733FEB9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rect id="Dikdörtgen 568" o:spid="_x0000_s1031" style="position:absolute;top:37639;width:57054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" fillcolor="white [3201]" strokecolor="black [3200]" strokeweight="1pt">
                  <v:textbox>
                    <w:txbxContent>
                      <w:p w14:paraId="6DED50E3" w14:textId="77777777" w:rsidR="00761942" w:rsidRDefault="00761942" w:rsidP="00761942">
                        <w:pPr>
                          <w:jc w:val="center"/>
                        </w:pPr>
                        <w:r>
                          <w:t>Numunenin arkasına soğutma aparatı “HOLD” tuşu ile yerleştirilir.</w:t>
                        </w:r>
                      </w:p>
                      <w:p w14:paraId="4445066E" w14:textId="77777777" w:rsidR="00761942" w:rsidRDefault="00761942" w:rsidP="00761942">
                        <w:pPr>
                          <w:jc w:val="center"/>
                        </w:pPr>
                      </w:p>
                      <w:p w14:paraId="27148E71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rect id="Dikdörtgen 569" o:spid="_x0000_s1032" style="position:absolute;left:11908;top:28388;width:31147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" fillcolor="white [3201]" strokecolor="black [3200]" strokeweight="1pt">
                  <v:textbox>
                    <w:txbxContent>
                      <w:p w14:paraId="2C401E4E" w14:textId="77777777" w:rsidR="00761942" w:rsidRDefault="00761942" w:rsidP="00761942">
                        <w:pPr>
                          <w:jc w:val="center"/>
                        </w:pPr>
                        <w:r>
                          <w:t>Cihazın kapağı açılır.</w:t>
                        </w:r>
                      </w:p>
                      <w:p w14:paraId="32D77366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shape id="Düz Ok Bağlayıcısı 570" o:spid="_x0000_s1033" type="#_x0000_t32" style="position:absolute;left:27963;top:26475;width:0;height:200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" strokecolor="windowText" strokeweight=".5pt">
                  <v:stroke endarrow="block" joinstyle="miter"/>
                </v:shape>
                <v:rect id="Dikdörtgen 571" o:spid="_x0000_s1034" style="position:absolute;left:11908;top:23710;width:31147;height:27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" fillcolor="white [3201]" strokecolor="black [3200]" strokeweight="1pt">
                  <v:textbox>
                    <w:txbxContent>
                      <w:p w14:paraId="6733A281" w14:textId="77777777" w:rsidR="00761942" w:rsidRDefault="00761942" w:rsidP="00761942">
                        <w:pPr>
                          <w:jc w:val="center"/>
                        </w:pPr>
                        <w:r>
                          <w:t>Bilgisayar açılır. Quantum XP programı açılır.</w:t>
                        </w:r>
                      </w:p>
                      <w:p w14:paraId="42EE0D33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rect id="Dikdörtgen 572" o:spid="_x0000_s1035" style="position:absolute;left:7123;top:8399;width:41529;height:27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" fillcolor="white [3201]" strokecolor="black [3200]" strokeweight="1pt">
                  <v:textbox>
                    <w:txbxContent>
                      <w:p w14:paraId="79F317A3" w14:textId="77777777" w:rsidR="00761942" w:rsidRDefault="00761942" w:rsidP="00761942">
                        <w:pPr>
                          <w:jc w:val="center"/>
                        </w:pPr>
                        <w:r>
                          <w:t>Y.S. Argon ve Kuru Hava tüpleri vanalarından açılır.</w:t>
                        </w:r>
                      </w:p>
                      <w:p w14:paraId="7DDED347" w14:textId="77777777" w:rsidR="00761942" w:rsidRDefault="00761942" w:rsidP="00761942">
                        <w:pPr>
                          <w:tabs>
                            <w:tab w:val="left" w:pos="945"/>
                          </w:tabs>
                        </w:pPr>
                      </w:p>
                      <w:p w14:paraId="685C4FCA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shape id="Düz Ok Bağlayıcısı 573" o:spid="_x0000_s1036" type="#_x0000_t32" style="position:absolute;left:27963;top:15948;width:0;height:200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" strokecolor="windowText" strokeweight=".5pt">
                  <v:stroke endarrow="block" joinstyle="miter"/>
                </v:shape>
                <v:shape id="Düz Ok Bağlayıcısı 574" o:spid="_x0000_s1037" type="#_x0000_t32" style="position:absolute;left:27963;top:18181;width:0;height:542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" strokecolor="windowText" strokeweight=".5pt">
                  <v:stroke endarrow="block" joinstyle="miter"/>
                </v:shape>
                <v:rect id="Dikdörtgen 575" o:spid="_x0000_s1038" style="position:absolute;left:7017;top:18288;width:41624;height:27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" fillcolor="white [3201]" strokecolor="black [3200]" strokeweight="1pt">
                  <v:textbox>
                    <w:txbxContent>
                      <w:p w14:paraId="6A880AF6" w14:textId="77777777" w:rsidR="00761942" w:rsidRDefault="00761942" w:rsidP="00761942">
                        <w:pPr>
                          <w:jc w:val="center"/>
                        </w:pPr>
                        <w:r>
                          <w:t>GDOES Cihazının arkasındaki sigortalar “ON” konumuna getirilir.</w:t>
                        </w:r>
                      </w:p>
                      <w:p w14:paraId="00196174" w14:textId="77777777" w:rsidR="00761942" w:rsidRDefault="00761942" w:rsidP="00761942"/>
                      <w:p w14:paraId="68BC49B3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shape id="Düz Ok Bağlayıcısı 576" o:spid="_x0000_s1039" type="#_x0000_t32" style="position:absolute;left:27963;top:31047;width:0;height:200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" strokecolor="windowText" strokeweight=".5pt">
                  <v:stroke endarrow="block" joinstyle="miter"/>
                </v:shape>
                <v:rect id="Dikdörtgen 577" o:spid="_x0000_s1040" style="position:absolute;top:33067;width:57054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" fillcolor="window" strokecolor="windowText" strokeweight="1pt">
                  <v:textbox>
                    <w:txbxContent>
                      <w:p w14:paraId="11D6E594" w14:textId="77777777" w:rsidR="00761942" w:rsidRDefault="00761942" w:rsidP="00761942">
                        <w:pPr>
                          <w:jc w:val="center"/>
                        </w:pPr>
                        <w:r>
                          <w:t>Kalibrasyon için sertifikalı SUS E-5 numunesi analizöre “LOAD” tuşu ile vakumlanır/ yerleştirilir.</w:t>
                        </w:r>
                      </w:p>
                      <w:p w14:paraId="7C322904" w14:textId="77777777" w:rsidR="00761942" w:rsidRDefault="00761942" w:rsidP="00761942">
                        <w:pPr>
                          <w:jc w:val="center"/>
                        </w:pPr>
                      </w:p>
                      <w:p w14:paraId="2B5C7EE2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shape id="Düz Ok Bağlayıcısı 578" o:spid="_x0000_s1041" type="#_x0000_t32" style="position:absolute;left:27963;top:35619;width:0;height:200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" strokecolor="windowText" strokeweight=".5pt">
                  <v:stroke endarrow="block" joinstyle="miter"/>
                </v:shape>
                <v:rect id="Dikdörtgen 579" o:spid="_x0000_s1042" style="position:absolute;left:12333;top:42742;width:31147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" fillcolor="white [3201]" strokecolor="black [3200]" strokeweight="1pt">
                  <v:textbox>
                    <w:txbxContent>
                      <w:p w14:paraId="3D270432" w14:textId="77777777" w:rsidR="00761942" w:rsidRDefault="00761942" w:rsidP="00761942">
                        <w:pPr>
                          <w:jc w:val="center"/>
                        </w:pPr>
                        <w:r>
                          <w:t>Kapak kapatılır.</w:t>
                        </w:r>
                      </w:p>
                      <w:p w14:paraId="1CD8B946" w14:textId="77777777" w:rsidR="00761942" w:rsidRDefault="00761942" w:rsidP="00761942">
                        <w:pPr>
                          <w:tabs>
                            <w:tab w:val="left" w:pos="945"/>
                          </w:tabs>
                          <w:jc w:val="center"/>
                        </w:pPr>
                      </w:p>
                    </w:txbxContent>
                  </v:textbox>
                </v:rect>
                <v:shape id="Düz Ok Bağlayıcısı 580" o:spid="_x0000_s1043" type="#_x0000_t32" style="position:absolute;left:27857;top:40722;width:0;height:200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" strokecolor="windowText" strokeweight=".5pt">
                  <v:stroke endarrow="block" joinstyle="miter"/>
                </v:shape>
                <v:rect id="Dikdörtgen 581" o:spid="_x0000_s1044" style="position:absolute;top:55395;width:57054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" fillcolor="white [3201]" strokecolor="black [3200]" strokeweight="1pt">
                  <v:textbox>
                    <w:txbxContent>
                      <w:p w14:paraId="13A50DFF" w14:textId="77777777" w:rsidR="00761942" w:rsidRDefault="00761942" w:rsidP="00761942">
                        <w:pPr>
                          <w:jc w:val="center"/>
                        </w:pPr>
                        <w:r>
                          <w:t>“RELEASE” tuşu ile numune çıkartılır. Analizör temizlenir.</w:t>
                        </w:r>
                      </w:p>
                      <w:p w14:paraId="3E16ACEE" w14:textId="77777777" w:rsidR="00761942" w:rsidRDefault="00761942" w:rsidP="00761942">
                        <w:pPr>
                          <w:jc w:val="center"/>
                        </w:pPr>
                      </w:p>
                      <w:p w14:paraId="06F4F045" w14:textId="77777777" w:rsidR="00761942" w:rsidRDefault="00761942" w:rsidP="00761942">
                        <w:pPr>
                          <w:jc w:val="center"/>
                        </w:pPr>
                      </w:p>
                      <w:p w14:paraId="7DB23751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shape id="Düz Ok Bağlayıcısı 582" o:spid="_x0000_s1045" type="#_x0000_t32" style="position:absolute;left:27963;top:45507;width:0;height:200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" strokecolor="windowText" strokeweight=".5pt">
                  <v:stroke endarrow="block" joinstyle="miter"/>
                </v:shape>
                <v:rect id="Dikdörtgen 583" o:spid="_x0000_s1046" style="position:absolute;top:47527;width:57054;height:59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" fillcolor="window" strokecolor="windowText" strokeweight="1pt">
                  <v:textbox>
                    <w:txbxContent>
                      <w:p w14:paraId="7ADE59C9" w14:textId="77777777" w:rsidR="00761942" w:rsidRDefault="00761942" w:rsidP="00761942">
                        <w:pPr>
                          <w:jc w:val="center"/>
                        </w:pPr>
                        <w:r>
                          <w:t>“</w:t>
                        </w:r>
                        <w:proofErr w:type="spellStart"/>
                        <w:r>
                          <w:t>Centering</w:t>
                        </w:r>
                        <w:proofErr w:type="spellEnd"/>
                        <w:r>
                          <w:t xml:space="preserve"> </w:t>
                        </w:r>
                        <w:proofErr w:type="spellStart"/>
                        <w:r>
                          <w:t>Polychromotograf</w:t>
                        </w:r>
                        <w:proofErr w:type="spellEnd"/>
                        <w:r>
                          <w:t xml:space="preserve">” adımı seçilir. “Start” ile </w:t>
                        </w:r>
                        <w:proofErr w:type="gramStart"/>
                        <w:r>
                          <w:t>kalibrasyon</w:t>
                        </w:r>
                        <w:proofErr w:type="gramEnd"/>
                        <w:r>
                          <w:t xml:space="preserve"> başlatılır.</w:t>
                        </w:r>
                      </w:p>
                      <w:p w14:paraId="3F275F78" w14:textId="77777777" w:rsidR="00761942" w:rsidRDefault="00761942" w:rsidP="00761942">
                        <w:pPr>
                          <w:jc w:val="center"/>
                        </w:pPr>
                        <w:r>
                          <w:t>Sapma 0,001 den az ise “OK” tuşuna basılır.</w:t>
                        </w:r>
                      </w:p>
                      <w:p w14:paraId="6486445A" w14:textId="77777777" w:rsidR="00761942" w:rsidRDefault="00761942" w:rsidP="00761942">
                        <w:pPr>
                          <w:jc w:val="center"/>
                        </w:pPr>
                      </w:p>
                      <w:p w14:paraId="0DF90EA9" w14:textId="77777777" w:rsidR="00761942" w:rsidRDefault="00761942" w:rsidP="00761942">
                        <w:pPr>
                          <w:jc w:val="center"/>
                        </w:pPr>
                      </w:p>
                      <w:p w14:paraId="26B41455" w14:textId="77777777" w:rsidR="00761942" w:rsidRDefault="00761942" w:rsidP="00761942">
                        <w:pPr>
                          <w:jc w:val="center"/>
                        </w:pPr>
                      </w:p>
                      <w:p w14:paraId="657CB76D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shape id="Düz Ok Bağlayıcısı 584" o:spid="_x0000_s1047" type="#_x0000_t32" style="position:absolute;left:28176;top:53375;width:0;height:200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" strokecolor="windowText" strokeweight=".5pt">
                  <v:stroke endarrow="block" joinstyle="miter"/>
                </v:shape>
                <v:rect id="Dikdörtgen 585" o:spid="_x0000_s1048" style="position:absolute;top:65602;width:57054;height:25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" fillcolor="white [3201]" strokecolor="black [3200]" strokeweight="1pt">
                  <v:textbox>
                    <w:txbxContent>
                      <w:p w14:paraId="16114CD8" w14:textId="77777777" w:rsidR="00761942" w:rsidRDefault="00761942" w:rsidP="00761942">
                        <w:pPr>
                          <w:jc w:val="center"/>
                        </w:pPr>
                        <w:r>
                          <w:t>Numunenin arkasına soğutma aparatı “HOLD” tuşu ile yerleştirilir.</w:t>
                        </w:r>
                      </w:p>
                      <w:p w14:paraId="30BDB1D8" w14:textId="77777777" w:rsidR="00761942" w:rsidRDefault="00761942" w:rsidP="00761942">
                        <w:pPr>
                          <w:jc w:val="center"/>
                        </w:pPr>
                      </w:p>
                      <w:p w14:paraId="785C67DC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rect id="Dikdörtgen 586" o:spid="_x0000_s1049" style="position:absolute;top:60605;width:57054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" fillcolor="window" strokecolor="windowText" strokeweight="1pt">
                  <v:textbox>
                    <w:txbxContent>
                      <w:p w14:paraId="5BBCFBF2" w14:textId="77777777" w:rsidR="00761942" w:rsidRDefault="00761942" w:rsidP="00761942">
                        <w:pPr>
                          <w:jc w:val="center"/>
                        </w:pPr>
                        <w:r>
                          <w:t>Ölçmek istediğimiz numune analizöre “LOAD” tuşu ile vakumlanır/ yerleştirilir.</w:t>
                        </w:r>
                      </w:p>
                      <w:p w14:paraId="7C1A4E53" w14:textId="77777777" w:rsidR="00761942" w:rsidRDefault="00761942" w:rsidP="00761942">
                        <w:pPr>
                          <w:jc w:val="center"/>
                        </w:pPr>
                      </w:p>
                      <w:p w14:paraId="183BB712" w14:textId="77777777" w:rsidR="00761942" w:rsidRDefault="00761942" w:rsidP="00761942">
                        <w:pPr>
                          <w:jc w:val="center"/>
                        </w:pPr>
                      </w:p>
                      <w:p w14:paraId="45EAFD30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shape id="Düz Ok Bağlayıcısı 587" o:spid="_x0000_s1050" type="#_x0000_t32" style="position:absolute;left:28388;top:63582;width:0;height:200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" strokecolor="windowText" strokeweight=".5pt">
                  <v:stroke endarrow="block" joinstyle="miter"/>
                </v:shape>
                <v:shape id="Düz Ok Bağlayıcısı 588" o:spid="_x0000_s1051" type="#_x0000_t32" style="position:absolute;left:28282;top:58479;width:0;height:200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" strokecolor="windowText" strokeweight=".5pt">
                  <v:stroke endarrow="block" joinstyle="miter"/>
                </v:shape>
                <v:rect id="Dikdörtgen 589" o:spid="_x0000_s1052" style="position:absolute;left:12971;top:70281;width:31147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" fillcolor="white [3201]" strokecolor="black [3200]" strokeweight="1pt">
                  <v:textbox>
                    <w:txbxContent>
                      <w:p w14:paraId="10C6B3E8" w14:textId="77777777" w:rsidR="00761942" w:rsidRDefault="00761942" w:rsidP="00761942">
                        <w:pPr>
                          <w:jc w:val="center"/>
                        </w:pPr>
                        <w:r>
                          <w:t>Kapak kapatılır.</w:t>
                        </w:r>
                      </w:p>
                      <w:p w14:paraId="31F08CEB" w14:textId="77777777" w:rsidR="00761942" w:rsidRDefault="00761942" w:rsidP="00761942">
                        <w:pPr>
                          <w:tabs>
                            <w:tab w:val="left" w:pos="945"/>
                          </w:tabs>
                          <w:jc w:val="center"/>
                        </w:pPr>
                      </w:p>
                    </w:txbxContent>
                  </v:textbox>
                </v:rect>
                <v:shape id="Düz Ok Bağlayıcısı 590" o:spid="_x0000_s1053" type="#_x0000_t32" style="position:absolute;left:28388;top:68261;width:0;height:200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" strokecolor="windowText" strokeweight=".5pt">
                  <v:stroke endarrow="block" joinstyle="miter"/>
                </v:shape>
              </v:group>
            </w:pict>
          </mc:Fallback>
        </mc:AlternateContent>
      </w:r>
    </w:p>
    <w:p w14:paraId="76B0998F" w14:textId="77777777" w:rsidR="00761942" w:rsidRDefault="00761942" w:rsidP="00761942">
      <w:pPr>
        <w:jc w:val="center"/>
      </w:pPr>
    </w:p>
    <w:p w14:paraId="6FFFFFB4" w14:textId="77777777" w:rsidR="00761942" w:rsidRDefault="00761942" w:rsidP="00761942">
      <w:pPr>
        <w:jc w:val="center"/>
      </w:pPr>
    </w:p>
    <w:p w14:paraId="4B0186DD" w14:textId="77777777" w:rsidR="00761942" w:rsidRDefault="00761942" w:rsidP="00761942">
      <w:pPr>
        <w:jc w:val="center"/>
      </w:pPr>
    </w:p>
    <w:p w14:paraId="149FAA79" w14:textId="77777777" w:rsidR="00761942" w:rsidRDefault="00761942" w:rsidP="00761942">
      <w:pPr>
        <w:jc w:val="center"/>
      </w:pPr>
    </w:p>
    <w:p w14:paraId="4C5BA3CC" w14:textId="77777777" w:rsidR="00761942" w:rsidRDefault="00761942" w:rsidP="00761942">
      <w:pPr>
        <w:jc w:val="center"/>
      </w:pPr>
    </w:p>
    <w:p w14:paraId="72A799A8" w14:textId="77777777" w:rsidR="00761942" w:rsidRDefault="00761942" w:rsidP="00761942">
      <w:pPr>
        <w:jc w:val="center"/>
      </w:pPr>
    </w:p>
    <w:p w14:paraId="22BEA5FD" w14:textId="77777777" w:rsidR="00761942" w:rsidRDefault="00761942" w:rsidP="00761942">
      <w:pPr>
        <w:jc w:val="center"/>
      </w:pPr>
    </w:p>
    <w:p w14:paraId="06F29A61" w14:textId="77777777" w:rsidR="00761942" w:rsidRDefault="00761942" w:rsidP="00761942">
      <w:pPr>
        <w:jc w:val="center"/>
      </w:pPr>
    </w:p>
    <w:p w14:paraId="241928F2" w14:textId="77777777" w:rsidR="00761942" w:rsidRDefault="00761942" w:rsidP="00761942">
      <w:pPr>
        <w:jc w:val="center"/>
      </w:pPr>
    </w:p>
    <w:p w14:paraId="74449E1C" w14:textId="77777777" w:rsidR="00761942" w:rsidRDefault="00761942" w:rsidP="00761942">
      <w:pPr>
        <w:jc w:val="center"/>
      </w:pPr>
    </w:p>
    <w:p w14:paraId="07727BFB" w14:textId="77777777" w:rsidR="00761942" w:rsidRDefault="00761942" w:rsidP="00761942">
      <w:pPr>
        <w:jc w:val="center"/>
      </w:pPr>
    </w:p>
    <w:p w14:paraId="4E0AFD90" w14:textId="77777777" w:rsidR="00761942" w:rsidRDefault="00761942" w:rsidP="00761942">
      <w:pPr>
        <w:jc w:val="center"/>
      </w:pPr>
    </w:p>
    <w:p w14:paraId="16AE4BB1" w14:textId="77777777" w:rsidR="00761942" w:rsidRDefault="00761942" w:rsidP="00761942">
      <w:pPr>
        <w:jc w:val="center"/>
      </w:pPr>
    </w:p>
    <w:p w14:paraId="379A78A1" w14:textId="77777777" w:rsidR="00761942" w:rsidRDefault="00761942" w:rsidP="00761942">
      <w:pPr>
        <w:jc w:val="center"/>
      </w:pPr>
    </w:p>
    <w:p w14:paraId="3C127C39" w14:textId="77777777" w:rsidR="00761942" w:rsidRDefault="00761942" w:rsidP="00761942">
      <w:pPr>
        <w:jc w:val="center"/>
      </w:pPr>
    </w:p>
    <w:p w14:paraId="2C347857" w14:textId="77777777" w:rsidR="00761942" w:rsidRDefault="00761942" w:rsidP="00761942">
      <w:pPr>
        <w:jc w:val="center"/>
      </w:pPr>
    </w:p>
    <w:p w14:paraId="73F96F14" w14:textId="77777777" w:rsidR="00761942" w:rsidRDefault="00761942" w:rsidP="00761942">
      <w:pPr>
        <w:jc w:val="center"/>
      </w:pPr>
    </w:p>
    <w:p w14:paraId="43274B6D" w14:textId="77777777" w:rsidR="00761942" w:rsidRDefault="00761942" w:rsidP="00761942">
      <w:pPr>
        <w:jc w:val="center"/>
      </w:pPr>
    </w:p>
    <w:p w14:paraId="5585637F" w14:textId="77777777" w:rsidR="00761942" w:rsidRDefault="00761942" w:rsidP="00761942">
      <w:pPr>
        <w:jc w:val="center"/>
      </w:pPr>
    </w:p>
    <w:p w14:paraId="7946E33D" w14:textId="77777777" w:rsidR="00761942" w:rsidRDefault="00761942" w:rsidP="00761942">
      <w:pPr>
        <w:jc w:val="center"/>
      </w:pPr>
    </w:p>
    <w:p w14:paraId="2F888EC7" w14:textId="77777777" w:rsidR="00761942" w:rsidRDefault="00761942" w:rsidP="00761942">
      <w:pPr>
        <w:jc w:val="center"/>
      </w:pPr>
    </w:p>
    <w:p w14:paraId="24DA2643" w14:textId="77777777" w:rsidR="00761942" w:rsidRDefault="00761942" w:rsidP="00761942">
      <w:pPr>
        <w:jc w:val="center"/>
      </w:pPr>
    </w:p>
    <w:p w14:paraId="090AA74D" w14:textId="42815AA6" w:rsidR="00B65A58" w:rsidRPr="00F91E98" w:rsidRDefault="00B65A58" w:rsidP="00B65A58"/>
    <w:p w14:paraId="78C0F15D" w14:textId="77777777" w:rsidR="00B65A58" w:rsidRPr="00BA1181" w:rsidRDefault="00B65A58" w:rsidP="00B65A58"/>
    <w:p w14:paraId="1CF86610" w14:textId="77777777" w:rsidR="00B65A58" w:rsidRDefault="00B65A58" w:rsidP="00B65A58">
      <w:pPr>
        <w:jc w:val="center"/>
      </w:pPr>
    </w:p>
    <w:p w14:paraId="00702F3C" w14:textId="77777777" w:rsidR="00B65A58" w:rsidRDefault="00B65A58" w:rsidP="00B65A58">
      <w:pPr>
        <w:jc w:val="center"/>
      </w:pPr>
    </w:p>
    <w:p w14:paraId="6AD0C5D8" w14:textId="77777777" w:rsidR="00B65A58" w:rsidRDefault="00B65A58" w:rsidP="00B65A58">
      <w:pPr>
        <w:jc w:val="center"/>
      </w:pPr>
    </w:p>
    <w:p w14:paraId="1E44D0BB" w14:textId="77777777" w:rsidR="00761942" w:rsidRDefault="00761942" w:rsidP="00761942">
      <w:pPr>
        <w:jc w:val="center"/>
      </w:pPr>
    </w:p>
    <w:p w14:paraId="5108686E" w14:textId="77777777" w:rsidR="00761942" w:rsidRDefault="00761942" w:rsidP="00761942">
      <w:pPr>
        <w:jc w:val="center"/>
      </w:pPr>
      <w:r>
        <w:rPr>
          <w:noProof/>
          <w:lang w:eastAsia="tr-TR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4C2315C4" wp14:editId="7906DFF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705475" cy="2923289"/>
                <wp:effectExtent l="0" t="0" r="28575" b="10795"/>
                <wp:wrapNone/>
                <wp:docPr id="591" name="Grup 5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05475" cy="2923289"/>
                          <a:chOff x="0" y="0"/>
                          <a:chExt cx="5705475" cy="2923289"/>
                        </a:xfrm>
                      </wpg:grpSpPr>
                      <wps:wsp>
                        <wps:cNvPr id="592" name="Yuvarlatılmış Dikdörtgen 592"/>
                        <wps:cNvSpPr/>
                        <wps:spPr>
                          <a:xfrm>
                            <a:off x="1679944" y="2551814"/>
                            <a:ext cx="2733675" cy="37147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A42CFC5" w14:textId="77777777" w:rsidR="00761942" w:rsidRDefault="00761942" w:rsidP="00761942">
                              <w:pPr>
                                <w:tabs>
                                  <w:tab w:val="left" w:pos="945"/>
                                </w:tabs>
                                <w:jc w:val="center"/>
                              </w:pPr>
                              <w:r>
                                <w:t>Bilgisayar kapatılır.</w:t>
                              </w:r>
                            </w:p>
                            <w:p w14:paraId="10296F91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3" name="Dikdörtgen 593"/>
                        <wps:cNvSpPr/>
                        <wps:spPr>
                          <a:xfrm>
                            <a:off x="0" y="0"/>
                            <a:ext cx="5705475" cy="26670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D40F160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Programdan analizin modu seçilir. “Start” ile analiz başlatılır.</w:t>
                              </w:r>
                            </w:p>
                            <w:p w14:paraId="2F78A959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  <w:p w14:paraId="43057B05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  <w:p w14:paraId="444D57CA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  <w:p w14:paraId="662DCC94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4" name="Dikdörtgen 594"/>
                        <wps:cNvSpPr/>
                        <wps:spPr>
                          <a:xfrm>
                            <a:off x="0" y="531628"/>
                            <a:ext cx="5705475" cy="26670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9222FD7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Analiz bitiminde “RELEASE” tuşu ile numune çıkartılır. Analizör temizlenir.</w:t>
                              </w:r>
                            </w:p>
                            <w:p w14:paraId="5F922864" w14:textId="77777777" w:rsidR="00761942" w:rsidRDefault="00761942" w:rsidP="00761942"/>
                            <w:p w14:paraId="052463A4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  <w:p w14:paraId="600F3FDA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5" name="Düz Ok Bağlayıcısı 595"/>
                        <wps:cNvCnPr/>
                        <wps:spPr>
                          <a:xfrm>
                            <a:off x="2998381" y="329609"/>
                            <a:ext cx="0" cy="2000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596" name="Düz Ok Bağlayıcısı 596"/>
                        <wps:cNvCnPr/>
                        <wps:spPr>
                          <a:xfrm>
                            <a:off x="2998381" y="797442"/>
                            <a:ext cx="0" cy="2000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597" name="Dikdörtgen 597"/>
                        <wps:cNvSpPr/>
                        <wps:spPr>
                          <a:xfrm>
                            <a:off x="903767" y="1031358"/>
                            <a:ext cx="4162425" cy="2762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BA8893D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Azot Jeneratörü ve Soğutma Suyu Ünitesi kapatılır.</w:t>
                              </w:r>
                            </w:p>
                            <w:p w14:paraId="3BA5E6BE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8" name="Düz Ok Bağlayıcısı 598"/>
                        <wps:cNvCnPr/>
                        <wps:spPr>
                          <a:xfrm>
                            <a:off x="3009014" y="1307804"/>
                            <a:ext cx="0" cy="2000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599" name="Düz Ok Bağlayıcısı 599"/>
                        <wps:cNvCnPr/>
                        <wps:spPr>
                          <a:xfrm>
                            <a:off x="2998381" y="1488558"/>
                            <a:ext cx="0" cy="5429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600" name="Dikdörtgen 600"/>
                        <wps:cNvSpPr/>
                        <wps:spPr>
                          <a:xfrm>
                            <a:off x="903767" y="1499190"/>
                            <a:ext cx="4162425" cy="2762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224F5B9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GDOES Cihazının arkasındaki sigortalar “OFF” konumuna getirilir.</w:t>
                              </w:r>
                            </w:p>
                            <w:p w14:paraId="5EF37B51" w14:textId="77777777" w:rsidR="00761942" w:rsidRDefault="00761942" w:rsidP="00761942"/>
                            <w:p w14:paraId="3DCECCB6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1" name="Düz Ok Bağlayıcısı 601"/>
                        <wps:cNvCnPr/>
                        <wps:spPr>
                          <a:xfrm>
                            <a:off x="3009014" y="2009553"/>
                            <a:ext cx="0" cy="542925"/>
                          </a:xfrm>
                          <a:prstGeom prst="straightConnector1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602" name="Dikdörtgen 602"/>
                        <wps:cNvSpPr/>
                        <wps:spPr>
                          <a:xfrm>
                            <a:off x="1392865" y="2030818"/>
                            <a:ext cx="3114675" cy="2762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58F9538" w14:textId="77777777" w:rsidR="00761942" w:rsidRDefault="00761942" w:rsidP="00761942">
                              <w:pPr>
                                <w:jc w:val="center"/>
                              </w:pPr>
                              <w:r>
                                <w:t>Tüpler vanalarından kapatılır.</w:t>
                              </w:r>
                            </w:p>
                            <w:p w14:paraId="005C5D2A" w14:textId="77777777" w:rsidR="00761942" w:rsidRDefault="00761942" w:rsidP="00761942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C2315C4" id="Grup 591" o:spid="_x0000_s1054" style="position:absolute;left:0;text-align:left;margin-left:0;margin-top:0;width:449.25pt;height:230.2pt;z-index:251661312" coordsize="57054,29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">
                <v:roundrect id="Yuvarlatılmış Dikdörtgen 592" o:spid="_x0000_s1055" style="position:absolute;left:16799;top:25518;width:27337;height:371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" fillcolor="white [3201]" strokecolor="black [3200]" strokeweight="1pt">
                  <v:stroke joinstyle="miter"/>
                  <v:textbox>
                    <w:txbxContent>
                      <w:p w14:paraId="1A42CFC5" w14:textId="77777777" w:rsidR="00761942" w:rsidRDefault="00761942" w:rsidP="00761942">
                        <w:pPr>
                          <w:tabs>
                            <w:tab w:val="left" w:pos="945"/>
                          </w:tabs>
                          <w:jc w:val="center"/>
                        </w:pPr>
                        <w:r>
                          <w:t>Bilgisayar kapatılır.</w:t>
                        </w:r>
                      </w:p>
                      <w:p w14:paraId="10296F91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oundrect>
                <v:rect id="Dikdörtgen 593" o:spid="_x0000_s1056" style="position:absolute;width:57054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" fillcolor="window" strokecolor="windowText" strokeweight="1pt">
                  <v:textbox>
                    <w:txbxContent>
                      <w:p w14:paraId="2D40F160" w14:textId="77777777" w:rsidR="00761942" w:rsidRDefault="00761942" w:rsidP="00761942">
                        <w:pPr>
                          <w:jc w:val="center"/>
                        </w:pPr>
                        <w:r>
                          <w:t xml:space="preserve">Programdan analizin </w:t>
                        </w:r>
                        <w:proofErr w:type="spellStart"/>
                        <w:r>
                          <w:t>modu</w:t>
                        </w:r>
                        <w:proofErr w:type="spellEnd"/>
                        <w:r>
                          <w:t xml:space="preserve"> seçilir. “Start” ile analiz başlatılır.</w:t>
                        </w:r>
                      </w:p>
                      <w:p w14:paraId="2F78A959" w14:textId="77777777" w:rsidR="00761942" w:rsidRDefault="00761942" w:rsidP="00761942">
                        <w:pPr>
                          <w:jc w:val="center"/>
                        </w:pPr>
                      </w:p>
                      <w:p w14:paraId="43057B05" w14:textId="77777777" w:rsidR="00761942" w:rsidRDefault="00761942" w:rsidP="00761942">
                        <w:pPr>
                          <w:jc w:val="center"/>
                        </w:pPr>
                      </w:p>
                      <w:p w14:paraId="444D57CA" w14:textId="77777777" w:rsidR="00761942" w:rsidRDefault="00761942" w:rsidP="00761942">
                        <w:pPr>
                          <w:jc w:val="center"/>
                        </w:pPr>
                      </w:p>
                      <w:p w14:paraId="662DCC94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rect id="Dikdörtgen 594" o:spid="_x0000_s1057" style="position:absolute;top:5316;width:57054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" fillcolor="window" strokecolor="windowText" strokeweight="1pt">
                  <v:textbox>
                    <w:txbxContent>
                      <w:p w14:paraId="69222FD7" w14:textId="77777777" w:rsidR="00761942" w:rsidRDefault="00761942" w:rsidP="00761942">
                        <w:pPr>
                          <w:jc w:val="center"/>
                        </w:pPr>
                        <w:r>
                          <w:t>Analiz bitiminde “RELEASE” tuşu ile numune çıkartılır. Analizör temizlenir.</w:t>
                        </w:r>
                      </w:p>
                      <w:p w14:paraId="5F922864" w14:textId="77777777" w:rsidR="00761942" w:rsidRDefault="00761942" w:rsidP="00761942"/>
                      <w:p w14:paraId="052463A4" w14:textId="77777777" w:rsidR="00761942" w:rsidRDefault="00761942" w:rsidP="00761942">
                        <w:pPr>
                          <w:jc w:val="center"/>
                        </w:pPr>
                      </w:p>
                      <w:p w14:paraId="600F3FDA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shape id="Düz Ok Bağlayıcısı 595" o:spid="_x0000_s1058" type="#_x0000_t32" style="position:absolute;left:29983;top:3296;width:0;height:200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" strokecolor="windowText" strokeweight=".5pt">
                  <v:stroke endarrow="block" joinstyle="miter"/>
                </v:shape>
                <v:shape id="Düz Ok Bağlayıcısı 596" o:spid="_x0000_s1059" type="#_x0000_t32" style="position:absolute;left:29983;top:7974;width:0;height:200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" strokecolor="windowText" strokeweight=".5pt">
                  <v:stroke endarrow="block" joinstyle="miter"/>
                </v:shape>
                <v:rect id="Dikdörtgen 597" o:spid="_x0000_s1060" style="position:absolute;left:9037;top:10313;width:41624;height:27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" fillcolor="white [3201]" strokecolor="black [3200]" strokeweight="1pt">
                  <v:textbox>
                    <w:txbxContent>
                      <w:p w14:paraId="6BA8893D" w14:textId="77777777" w:rsidR="00761942" w:rsidRDefault="00761942" w:rsidP="00761942">
                        <w:pPr>
                          <w:jc w:val="center"/>
                        </w:pPr>
                        <w:r>
                          <w:t>Azot Jeneratörü ve Soğutma Suyu Ünitesi kapatılır.</w:t>
                        </w:r>
                      </w:p>
                      <w:p w14:paraId="3BA5E6BE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shape id="Düz Ok Bağlayıcısı 598" o:spid="_x0000_s1061" type="#_x0000_t32" style="position:absolute;left:30090;top:13078;width:0;height:200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" strokecolor="windowText" strokeweight=".5pt">
                  <v:stroke endarrow="block" joinstyle="miter"/>
                </v:shape>
                <v:shape id="Düz Ok Bağlayıcısı 599" o:spid="_x0000_s1062" type="#_x0000_t32" style="position:absolute;left:29983;top:14885;width:0;height:542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" strokecolor="windowText" strokeweight=".5pt">
                  <v:stroke endarrow="block" joinstyle="miter"/>
                </v:shape>
                <v:rect id="Dikdörtgen 600" o:spid="_x0000_s1063" style="position:absolute;left:9037;top:14991;width:41624;height:276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" fillcolor="white [3201]" strokecolor="black [3200]" strokeweight="1pt">
                  <v:textbox>
                    <w:txbxContent>
                      <w:p w14:paraId="0224F5B9" w14:textId="77777777" w:rsidR="00761942" w:rsidRDefault="00761942" w:rsidP="00761942">
                        <w:pPr>
                          <w:jc w:val="center"/>
                        </w:pPr>
                        <w:r>
                          <w:t>GDOES Cihazının arkasındaki sigortalar “OFF” konumuna getirilir.</w:t>
                        </w:r>
                      </w:p>
                      <w:p w14:paraId="5EF37B51" w14:textId="77777777" w:rsidR="00761942" w:rsidRDefault="00761942" w:rsidP="00761942"/>
                      <w:p w14:paraId="3DCECCB6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  <v:shape id="Düz Ok Bağlayıcısı 601" o:spid="_x0000_s1064" type="#_x0000_t32" style="position:absolute;left:30090;top:20095;width:0;height:542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" strokecolor="windowText" strokeweight=".5pt">
                  <v:stroke endarrow="block" joinstyle="miter"/>
                </v:shape>
                <v:rect id="Dikdörtgen 602" o:spid="_x0000_s1065" style="position:absolute;left:13928;top:20308;width:31147;height:27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" fillcolor="white [3201]" strokecolor="black [3200]" strokeweight="1pt">
                  <v:textbox>
                    <w:txbxContent>
                      <w:p w14:paraId="558F9538" w14:textId="77777777" w:rsidR="00761942" w:rsidRDefault="00761942" w:rsidP="00761942">
                        <w:pPr>
                          <w:jc w:val="center"/>
                        </w:pPr>
                        <w:r>
                          <w:t>Tüpler vanalarından kapatılır.</w:t>
                        </w:r>
                      </w:p>
                      <w:p w14:paraId="005C5D2A" w14:textId="77777777" w:rsidR="00761942" w:rsidRDefault="00761942" w:rsidP="00761942">
                        <w:pPr>
                          <w:jc w:val="center"/>
                        </w:pPr>
                      </w:p>
                    </w:txbxContent>
                  </v:textbox>
                </v:rect>
              </v:group>
            </w:pict>
          </mc:Fallback>
        </mc:AlternateContent>
      </w:r>
    </w:p>
    <w:p w14:paraId="4A9B1D46" w14:textId="77777777" w:rsidR="00761942" w:rsidRDefault="00761942" w:rsidP="00761942">
      <w:pPr>
        <w:jc w:val="center"/>
      </w:pPr>
    </w:p>
    <w:p w14:paraId="3BBEF40D" w14:textId="77777777" w:rsidR="00761942" w:rsidRDefault="00761942" w:rsidP="00761942">
      <w:pPr>
        <w:jc w:val="center"/>
      </w:pPr>
    </w:p>
    <w:p w14:paraId="27A56699" w14:textId="77777777" w:rsidR="00761942" w:rsidRDefault="00761942" w:rsidP="00761942">
      <w:pPr>
        <w:jc w:val="center"/>
      </w:pPr>
    </w:p>
    <w:p w14:paraId="0F5DC730" w14:textId="77777777" w:rsidR="00761942" w:rsidRDefault="00761942" w:rsidP="00761942">
      <w:pPr>
        <w:jc w:val="center"/>
      </w:pPr>
    </w:p>
    <w:p w14:paraId="1BAF3A7B" w14:textId="77777777" w:rsidR="00761942" w:rsidRDefault="00761942" w:rsidP="00761942">
      <w:pPr>
        <w:jc w:val="center"/>
      </w:pPr>
    </w:p>
    <w:p w14:paraId="2C634372" w14:textId="77777777" w:rsidR="00761942" w:rsidRDefault="00761942" w:rsidP="00761942">
      <w:pPr>
        <w:jc w:val="center"/>
      </w:pPr>
    </w:p>
    <w:p w14:paraId="771F402E" w14:textId="77777777" w:rsidR="00761942" w:rsidRDefault="00761942" w:rsidP="00761942">
      <w:pPr>
        <w:jc w:val="center"/>
      </w:pPr>
    </w:p>
    <w:p w14:paraId="04EE27C4" w14:textId="77777777" w:rsidR="00761942" w:rsidRDefault="00761942" w:rsidP="00761942">
      <w:pPr>
        <w:jc w:val="center"/>
      </w:pPr>
    </w:p>
    <w:p w14:paraId="3F7831D7" w14:textId="77777777" w:rsidR="00761942" w:rsidRDefault="00761942" w:rsidP="00761942">
      <w:pPr>
        <w:jc w:val="center"/>
      </w:pPr>
    </w:p>
    <w:p w14:paraId="011CE252" w14:textId="77777777" w:rsidR="00761942" w:rsidRDefault="00761942" w:rsidP="00761942">
      <w:pPr>
        <w:jc w:val="center"/>
      </w:pPr>
    </w:p>
    <w:p w14:paraId="6642E063" w14:textId="77777777" w:rsidR="00B65A58" w:rsidRDefault="00B65A58" w:rsidP="00B65A58">
      <w:pPr>
        <w:jc w:val="center"/>
      </w:pPr>
    </w:p>
    <w:p w14:paraId="679F33EB" w14:textId="5AA490DA" w:rsidR="00B65A58" w:rsidRDefault="00B65A58" w:rsidP="00761942"/>
    <w:p w14:paraId="6197AD7D" w14:textId="77777777" w:rsidR="00B65A58" w:rsidRDefault="00B65A58" w:rsidP="00B65A58">
      <w:pPr>
        <w:jc w:val="center"/>
      </w:pPr>
    </w:p>
    <w:p w14:paraId="12E77C90" w14:textId="77777777" w:rsidR="00B65A58" w:rsidRDefault="00B65A58" w:rsidP="00B65A58">
      <w:pPr>
        <w:jc w:val="center"/>
      </w:pPr>
    </w:p>
    <w:p w14:paraId="55A26638" w14:textId="77777777" w:rsidR="00B65A58" w:rsidRDefault="00B65A58" w:rsidP="00B65A58">
      <w:pPr>
        <w:jc w:val="center"/>
      </w:pPr>
    </w:p>
    <w:p w14:paraId="52385E3D" w14:textId="77777777" w:rsidR="00B65A58" w:rsidRDefault="00B65A58" w:rsidP="00B65A58">
      <w:pPr>
        <w:jc w:val="center"/>
      </w:pPr>
    </w:p>
    <w:p w14:paraId="57843994" w14:textId="77777777" w:rsidR="00B65A58" w:rsidRDefault="00B65A58" w:rsidP="00B65A58">
      <w:pPr>
        <w:jc w:val="center"/>
      </w:pPr>
    </w:p>
    <w:p w14:paraId="06A1C06E" w14:textId="77777777" w:rsidR="00B65A58" w:rsidRDefault="00B65A58" w:rsidP="00B65A58">
      <w:pPr>
        <w:jc w:val="center"/>
      </w:pPr>
    </w:p>
    <w:p w14:paraId="065FF163" w14:textId="77777777" w:rsidR="00B65A58" w:rsidRDefault="00B65A58" w:rsidP="00B65A58">
      <w:pPr>
        <w:jc w:val="center"/>
      </w:pPr>
    </w:p>
    <w:p w14:paraId="29BC2A00" w14:textId="77777777" w:rsidR="00B65A58" w:rsidRDefault="00B65A58" w:rsidP="00B65A58">
      <w:pPr>
        <w:jc w:val="center"/>
      </w:pPr>
    </w:p>
    <w:p w14:paraId="32A3FCF8" w14:textId="77777777" w:rsidR="00B65A58" w:rsidRDefault="00B65A58" w:rsidP="00B65A58">
      <w:pPr>
        <w:jc w:val="center"/>
      </w:pPr>
    </w:p>
    <w:p w14:paraId="582C8E0F" w14:textId="77777777" w:rsidR="00B65A58" w:rsidRDefault="00B65A58" w:rsidP="00B65A58">
      <w:pPr>
        <w:jc w:val="center"/>
      </w:pPr>
    </w:p>
    <w:p w14:paraId="787042DD" w14:textId="7655D33C" w:rsidR="00536129" w:rsidRPr="008F65B8" w:rsidRDefault="00536129" w:rsidP="00CF34FD"/>
    <w:sectPr w:rsidR="00536129" w:rsidRPr="008F65B8" w:rsidSect="00CF34FD">
      <w:headerReference w:type="default" r:id="rId7"/>
      <w:footerReference w:type="default" r:id="rId8"/>
      <w:pgSz w:w="11906" w:h="16838"/>
      <w:pgMar w:top="993" w:right="1417" w:bottom="1417" w:left="1417" w:header="0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0C844F" w14:textId="77777777" w:rsidR="00EC0B70" w:rsidRDefault="00EC0B70" w:rsidP="001705DD">
      <w:pPr>
        <w:spacing w:after="0" w:line="240" w:lineRule="auto"/>
      </w:pPr>
      <w:r>
        <w:separator/>
      </w:r>
    </w:p>
  </w:endnote>
  <w:endnote w:type="continuationSeparator" w:id="0">
    <w:p w14:paraId="1305D064" w14:textId="77777777" w:rsidR="00EC0B70" w:rsidRDefault="00EC0B70" w:rsidP="00170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11DF94" w14:textId="0D43AE28" w:rsidR="00CF34FD" w:rsidRDefault="00CF34FD">
    <w:pPr>
      <w:pStyle w:val="AltBilgi"/>
    </w:pPr>
  </w:p>
  <w:tbl>
    <w:tblPr>
      <w:tblStyle w:val="TabloKlavuzu"/>
      <w:tblW w:w="9745" w:type="dxa"/>
      <w:jc w:val="center"/>
      <w:tblLook w:val="04A0" w:firstRow="1" w:lastRow="0" w:firstColumn="1" w:lastColumn="0" w:noHBand="0" w:noVBand="1"/>
    </w:tblPr>
    <w:tblGrid>
      <w:gridCol w:w="3909"/>
      <w:gridCol w:w="2918"/>
      <w:gridCol w:w="2918"/>
    </w:tblGrid>
    <w:tr w:rsidR="00CF34FD" w14:paraId="2FBF959B" w14:textId="77777777" w:rsidTr="006C387C">
      <w:trPr>
        <w:trHeight w:val="257"/>
        <w:jc w:val="center"/>
      </w:trPr>
      <w:tc>
        <w:tcPr>
          <w:tcW w:w="3909" w:type="dxa"/>
        </w:tcPr>
        <w:p w14:paraId="17BAF7BA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Hazırlayan</w:t>
          </w:r>
        </w:p>
      </w:tc>
      <w:tc>
        <w:tcPr>
          <w:tcW w:w="2918" w:type="dxa"/>
        </w:tcPr>
        <w:p w14:paraId="7ABE4E91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Onay</w:t>
          </w:r>
        </w:p>
      </w:tc>
      <w:tc>
        <w:tcPr>
          <w:tcW w:w="2918" w:type="dxa"/>
        </w:tcPr>
        <w:p w14:paraId="71D91320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Kalite Sistem Onayı</w:t>
          </w:r>
        </w:p>
      </w:tc>
    </w:tr>
    <w:tr w:rsidR="00CF34FD" w14:paraId="4B8CD025" w14:textId="77777777" w:rsidTr="006C387C">
      <w:trPr>
        <w:trHeight w:val="257"/>
        <w:jc w:val="center"/>
      </w:trPr>
      <w:tc>
        <w:tcPr>
          <w:tcW w:w="3909" w:type="dxa"/>
          <w:vMerge w:val="restart"/>
          <w:vAlign w:val="center"/>
        </w:tcPr>
        <w:p w14:paraId="63DB3333" w14:textId="20C92BCF" w:rsidR="00CF34FD" w:rsidRPr="0080260D" w:rsidRDefault="00CD2FAE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DD11BC">
            <w:rPr>
              <w:rFonts w:ascii="Times New Roman" w:hAnsi="Times New Roman" w:cs="Times New Roman"/>
            </w:rPr>
            <w:t>Malzeme Bilimi ve Müh. Bölümü</w:t>
          </w:r>
          <w:r>
            <w:rPr>
              <w:rFonts w:ascii="Times New Roman" w:hAnsi="Times New Roman" w:cs="Times New Roman"/>
            </w:rPr>
            <w:t xml:space="preserve"> Kalite Sorumlusu</w:t>
          </w:r>
        </w:p>
      </w:tc>
      <w:tc>
        <w:tcPr>
          <w:tcW w:w="2918" w:type="dxa"/>
          <w:vMerge w:val="restart"/>
          <w:vAlign w:val="center"/>
        </w:tcPr>
        <w:p w14:paraId="6B4807D6" w14:textId="42681F46" w:rsidR="00CF34FD" w:rsidRPr="00536CCA" w:rsidRDefault="00CD2FAE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Arial Narrow" w:hAnsi="Arial Narrow"/>
              <w:color w:val="000000"/>
              <w:shd w:val="clear" w:color="auto" w:fill="FFFFFF"/>
            </w:rPr>
            <w:t>Malzeme Bilimi ve Müh. Bölümü Onay Sorumlusu</w:t>
          </w:r>
        </w:p>
      </w:tc>
      <w:tc>
        <w:tcPr>
          <w:tcW w:w="2918" w:type="dxa"/>
          <w:vMerge w:val="restart"/>
          <w:vAlign w:val="center"/>
        </w:tcPr>
        <w:p w14:paraId="4561948D" w14:textId="3928731E" w:rsidR="00CF34FD" w:rsidRPr="0080260D" w:rsidRDefault="00CD2FAE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Yönetim Temsilcisi</w:t>
          </w:r>
        </w:p>
      </w:tc>
    </w:tr>
    <w:tr w:rsidR="00CF34FD" w14:paraId="405E6AC3" w14:textId="77777777" w:rsidTr="006C387C">
      <w:trPr>
        <w:trHeight w:val="257"/>
        <w:jc w:val="center"/>
      </w:trPr>
      <w:tc>
        <w:tcPr>
          <w:tcW w:w="3909" w:type="dxa"/>
          <w:vMerge/>
        </w:tcPr>
        <w:p w14:paraId="7419FCFF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240BAF82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6F58E537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  <w:tr w:rsidR="00CF34FD" w14:paraId="0A7765CE" w14:textId="77777777" w:rsidTr="006C387C">
      <w:trPr>
        <w:trHeight w:val="257"/>
        <w:jc w:val="center"/>
      </w:trPr>
      <w:tc>
        <w:tcPr>
          <w:tcW w:w="3909" w:type="dxa"/>
          <w:vMerge/>
        </w:tcPr>
        <w:p w14:paraId="01329761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0CE6243B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7408A38E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</w:tbl>
  <w:p w14:paraId="16E9483C" w14:textId="77777777" w:rsidR="00CF34FD" w:rsidRPr="005543A2" w:rsidRDefault="00CF34FD" w:rsidP="00CF34FD">
    <w:pPr>
      <w:spacing w:after="0" w:line="240" w:lineRule="auto"/>
      <w:rPr>
        <w:rFonts w:ascii="Tahoma" w:eastAsia="Times New Roman" w:hAnsi="Tahoma" w:cs="Tahoma"/>
        <w:color w:val="000000"/>
        <w:sz w:val="16"/>
        <w:szCs w:val="16"/>
        <w:lang w:eastAsia="tr-TR"/>
      </w:rPr>
    </w:pP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FR-02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58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Yayın Tarihi: 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>01.11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.2017 Değ.No:0 </w:t>
    </w:r>
    <w:proofErr w:type="spellStart"/>
    <w:proofErr w:type="gramStart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Değ.Tarihi</w:t>
    </w:r>
    <w:proofErr w:type="spellEnd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:-</w:t>
    </w:r>
    <w:proofErr w:type="gramEnd"/>
  </w:p>
  <w:p w14:paraId="2F0AEFBF" w14:textId="09473EDF" w:rsidR="00CF34FD" w:rsidRDefault="00CF34FD">
    <w:pPr>
      <w:pStyle w:val="AltBilgi"/>
    </w:pPr>
  </w:p>
  <w:p w14:paraId="4A73DF3F" w14:textId="77777777" w:rsidR="00434223" w:rsidRDefault="0043422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D07237" w14:textId="77777777" w:rsidR="00EC0B70" w:rsidRDefault="00EC0B70" w:rsidP="001705DD">
      <w:pPr>
        <w:spacing w:after="0" w:line="240" w:lineRule="auto"/>
      </w:pPr>
      <w:r>
        <w:separator/>
      </w:r>
    </w:p>
  </w:footnote>
  <w:footnote w:type="continuationSeparator" w:id="0">
    <w:p w14:paraId="5229CEFB" w14:textId="77777777" w:rsidR="00EC0B70" w:rsidRDefault="00EC0B70" w:rsidP="00170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745A5F" w14:textId="304DE401" w:rsidR="007A2C0E" w:rsidRDefault="007A2C0E">
    <w:pPr>
      <w:pStyle w:val="stBilgi"/>
    </w:pPr>
  </w:p>
  <w:tbl>
    <w:tblPr>
      <w:tblStyle w:val="TabloKlavuzu"/>
      <w:tblW w:w="10632" w:type="dxa"/>
      <w:tblInd w:w="-572" w:type="dxa"/>
      <w:tblLook w:val="04A0" w:firstRow="1" w:lastRow="0" w:firstColumn="1" w:lastColumn="0" w:noHBand="0" w:noVBand="1"/>
    </w:tblPr>
    <w:tblGrid>
      <w:gridCol w:w="2136"/>
      <w:gridCol w:w="4952"/>
      <w:gridCol w:w="1843"/>
      <w:gridCol w:w="1701"/>
    </w:tblGrid>
    <w:tr w:rsidR="007A2C0E" w14:paraId="2226E22F" w14:textId="77777777" w:rsidTr="00B219FA">
      <w:tc>
        <w:tcPr>
          <w:tcW w:w="2136" w:type="dxa"/>
          <w:vMerge w:val="restart"/>
        </w:tcPr>
        <w:p w14:paraId="3CBBE340" w14:textId="77777777" w:rsidR="007A2C0E" w:rsidRDefault="007A2C0E" w:rsidP="007A2C0E">
          <w:r>
            <w:rPr>
              <w:noProof/>
              <w:lang w:eastAsia="tr-TR"/>
            </w:rPr>
            <w:drawing>
              <wp:inline distT="0" distB="0" distL="0" distR="0" wp14:anchorId="2D31EBDD" wp14:editId="6F3251E1">
                <wp:extent cx="1204512" cy="781050"/>
                <wp:effectExtent l="0" t="0" r="0" b="0"/>
                <wp:docPr id="49" name="Resim 49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6613" cy="788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2" w:type="dxa"/>
          <w:vMerge w:val="restart"/>
        </w:tcPr>
        <w:p w14:paraId="1D9A2150" w14:textId="77777777" w:rsidR="00761942" w:rsidRDefault="00761942" w:rsidP="00761942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GDOES</w:t>
          </w:r>
        </w:p>
        <w:p w14:paraId="5BBA84C9" w14:textId="77777777" w:rsidR="007A2C0E" w:rsidRDefault="00761942" w:rsidP="00761942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 w:rsidRPr="00533D62">
            <w:rPr>
              <w:rFonts w:ascii="Arial" w:hAnsi="Arial" w:cs="Arial"/>
              <w:b/>
              <w:sz w:val="24"/>
              <w:szCs w:val="24"/>
            </w:rPr>
            <w:t>KULLANIM TALİMATI</w:t>
          </w:r>
          <w:r>
            <w:rPr>
              <w:rFonts w:ascii="Arial" w:hAnsi="Arial" w:cs="Arial"/>
              <w:b/>
              <w:sz w:val="24"/>
              <w:szCs w:val="24"/>
            </w:rPr>
            <w:t xml:space="preserve"> </w:t>
          </w:r>
        </w:p>
        <w:p w14:paraId="370D1BA5" w14:textId="175C05FE" w:rsidR="00761942" w:rsidRPr="00533D62" w:rsidRDefault="00761942" w:rsidP="00761942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</w:p>
      </w:tc>
      <w:tc>
        <w:tcPr>
          <w:tcW w:w="1843" w:type="dxa"/>
        </w:tcPr>
        <w:p w14:paraId="0CEA5BBE" w14:textId="77777777" w:rsidR="007A2C0E" w:rsidRDefault="007A2C0E" w:rsidP="007A2C0E">
          <w:r>
            <w:t>Dok. No</w:t>
          </w:r>
        </w:p>
      </w:tc>
      <w:tc>
        <w:tcPr>
          <w:tcW w:w="1701" w:type="dxa"/>
        </w:tcPr>
        <w:p w14:paraId="15CE307D" w14:textId="48694DA0" w:rsidR="007A2C0E" w:rsidRDefault="00903BB3" w:rsidP="007A2C0E">
          <w:r>
            <w:t>CH-TL-00</w:t>
          </w:r>
          <w:r w:rsidR="00761942">
            <w:t>21</w:t>
          </w:r>
        </w:p>
      </w:tc>
    </w:tr>
    <w:tr w:rsidR="007A2C0E" w14:paraId="19E4810B" w14:textId="77777777" w:rsidTr="00B219FA">
      <w:tc>
        <w:tcPr>
          <w:tcW w:w="2136" w:type="dxa"/>
          <w:vMerge/>
        </w:tcPr>
        <w:p w14:paraId="48BFF672" w14:textId="77777777" w:rsidR="007A2C0E" w:rsidRDefault="007A2C0E" w:rsidP="007A2C0E"/>
      </w:tc>
      <w:tc>
        <w:tcPr>
          <w:tcW w:w="4952" w:type="dxa"/>
          <w:vMerge/>
        </w:tcPr>
        <w:p w14:paraId="075E574C" w14:textId="77777777" w:rsidR="007A2C0E" w:rsidRDefault="007A2C0E" w:rsidP="007A2C0E"/>
      </w:tc>
      <w:tc>
        <w:tcPr>
          <w:tcW w:w="1843" w:type="dxa"/>
        </w:tcPr>
        <w:p w14:paraId="4947B6F5" w14:textId="77777777" w:rsidR="007A2C0E" w:rsidRDefault="007A2C0E" w:rsidP="007A2C0E">
          <w:r>
            <w:t>Yayın Tarihi</w:t>
          </w:r>
        </w:p>
      </w:tc>
      <w:tc>
        <w:tcPr>
          <w:tcW w:w="1701" w:type="dxa"/>
        </w:tcPr>
        <w:p w14:paraId="5F429F42" w14:textId="77777777" w:rsidR="007A2C0E" w:rsidRDefault="007A2C0E" w:rsidP="007A2C0E">
          <w:r>
            <w:t>03.11.2017</w:t>
          </w:r>
        </w:p>
      </w:tc>
    </w:tr>
    <w:tr w:rsidR="007A2C0E" w14:paraId="1CC17B37" w14:textId="77777777" w:rsidTr="00B219FA">
      <w:tc>
        <w:tcPr>
          <w:tcW w:w="2136" w:type="dxa"/>
          <w:vMerge/>
        </w:tcPr>
        <w:p w14:paraId="6E374335" w14:textId="77777777" w:rsidR="007A2C0E" w:rsidRDefault="007A2C0E" w:rsidP="007A2C0E"/>
      </w:tc>
      <w:tc>
        <w:tcPr>
          <w:tcW w:w="4952" w:type="dxa"/>
          <w:vMerge/>
        </w:tcPr>
        <w:p w14:paraId="591A3BA4" w14:textId="77777777" w:rsidR="007A2C0E" w:rsidRDefault="007A2C0E" w:rsidP="007A2C0E"/>
      </w:tc>
      <w:tc>
        <w:tcPr>
          <w:tcW w:w="1843" w:type="dxa"/>
        </w:tcPr>
        <w:p w14:paraId="5E6EF84A" w14:textId="77777777" w:rsidR="007A2C0E" w:rsidRDefault="007A2C0E" w:rsidP="007A2C0E">
          <w:r>
            <w:t>Revizyon Tarihi</w:t>
          </w:r>
        </w:p>
      </w:tc>
      <w:tc>
        <w:tcPr>
          <w:tcW w:w="1701" w:type="dxa"/>
        </w:tcPr>
        <w:p w14:paraId="6238166F" w14:textId="77777777" w:rsidR="007A2C0E" w:rsidRDefault="007A2C0E" w:rsidP="007A2C0E">
          <w:r>
            <w:t>-</w:t>
          </w:r>
        </w:p>
      </w:tc>
    </w:tr>
    <w:tr w:rsidR="007A2C0E" w14:paraId="3A548E94" w14:textId="77777777" w:rsidTr="00B219FA">
      <w:tc>
        <w:tcPr>
          <w:tcW w:w="2136" w:type="dxa"/>
          <w:vMerge/>
        </w:tcPr>
        <w:p w14:paraId="45A0AD1E" w14:textId="77777777" w:rsidR="007A2C0E" w:rsidRDefault="007A2C0E" w:rsidP="007A2C0E"/>
      </w:tc>
      <w:tc>
        <w:tcPr>
          <w:tcW w:w="4952" w:type="dxa"/>
          <w:vMerge/>
        </w:tcPr>
        <w:p w14:paraId="401E4452" w14:textId="77777777" w:rsidR="007A2C0E" w:rsidRDefault="007A2C0E" w:rsidP="007A2C0E"/>
      </w:tc>
      <w:tc>
        <w:tcPr>
          <w:tcW w:w="1843" w:type="dxa"/>
        </w:tcPr>
        <w:p w14:paraId="642FD142" w14:textId="77777777" w:rsidR="007A2C0E" w:rsidRDefault="007A2C0E" w:rsidP="007A2C0E">
          <w:r>
            <w:t>Revizyon No</w:t>
          </w:r>
        </w:p>
      </w:tc>
      <w:tc>
        <w:tcPr>
          <w:tcW w:w="1701" w:type="dxa"/>
        </w:tcPr>
        <w:p w14:paraId="197BB828" w14:textId="609D4E71" w:rsidR="007A2C0E" w:rsidRDefault="007544D6" w:rsidP="007A2C0E">
          <w:r>
            <w:t>0</w:t>
          </w:r>
        </w:p>
      </w:tc>
    </w:tr>
    <w:tr w:rsidR="007A2C0E" w14:paraId="02B32227" w14:textId="77777777" w:rsidTr="00B219FA">
      <w:tc>
        <w:tcPr>
          <w:tcW w:w="2136" w:type="dxa"/>
          <w:vMerge/>
        </w:tcPr>
        <w:p w14:paraId="58EE9882" w14:textId="77777777" w:rsidR="007A2C0E" w:rsidRDefault="007A2C0E" w:rsidP="007A2C0E"/>
      </w:tc>
      <w:tc>
        <w:tcPr>
          <w:tcW w:w="4952" w:type="dxa"/>
          <w:vMerge/>
        </w:tcPr>
        <w:p w14:paraId="545D9DC6" w14:textId="77777777" w:rsidR="007A2C0E" w:rsidRDefault="007A2C0E" w:rsidP="007A2C0E"/>
      </w:tc>
      <w:tc>
        <w:tcPr>
          <w:tcW w:w="1843" w:type="dxa"/>
        </w:tcPr>
        <w:p w14:paraId="267A9A03" w14:textId="77777777" w:rsidR="007A2C0E" w:rsidRDefault="007A2C0E" w:rsidP="007A2C0E">
          <w:r>
            <w:t>Sayfa No</w:t>
          </w:r>
        </w:p>
      </w:tc>
      <w:tc>
        <w:tcPr>
          <w:tcW w:w="1701" w:type="dxa"/>
        </w:tcPr>
        <w:p w14:paraId="487319D7" w14:textId="4F1DB4CA" w:rsidR="007A2C0E" w:rsidRDefault="007544D6" w:rsidP="007A2C0E">
          <w:r>
            <w:fldChar w:fldCharType="begin"/>
          </w:r>
          <w:r>
            <w:instrText>PAGE   \* MERGEFORMAT</w:instrText>
          </w:r>
          <w:r>
            <w:fldChar w:fldCharType="separate"/>
          </w:r>
          <w:r w:rsidR="00A52F02">
            <w:rPr>
              <w:noProof/>
            </w:rPr>
            <w:t>2</w:t>
          </w:r>
          <w:r>
            <w:fldChar w:fldCharType="end"/>
          </w:r>
        </w:p>
      </w:tc>
    </w:tr>
  </w:tbl>
  <w:p w14:paraId="0CE7EA1D" w14:textId="7D2FDD68" w:rsidR="007A2C0E" w:rsidRDefault="007A2C0E">
    <w:pPr>
      <w:pStyle w:val="stBilgi"/>
    </w:pPr>
  </w:p>
  <w:p w14:paraId="49824317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3D62"/>
    <w:rsid w:val="000B2ECF"/>
    <w:rsid w:val="000C50FC"/>
    <w:rsid w:val="000F4082"/>
    <w:rsid w:val="00135D52"/>
    <w:rsid w:val="001705DD"/>
    <w:rsid w:val="00177ACD"/>
    <w:rsid w:val="00285804"/>
    <w:rsid w:val="002F5968"/>
    <w:rsid w:val="002F7B0E"/>
    <w:rsid w:val="0034096E"/>
    <w:rsid w:val="003E6023"/>
    <w:rsid w:val="003F490E"/>
    <w:rsid w:val="00434223"/>
    <w:rsid w:val="004515DD"/>
    <w:rsid w:val="0048691C"/>
    <w:rsid w:val="00533D62"/>
    <w:rsid w:val="00536129"/>
    <w:rsid w:val="005B22E3"/>
    <w:rsid w:val="00632F0B"/>
    <w:rsid w:val="00645448"/>
    <w:rsid w:val="00651553"/>
    <w:rsid w:val="006D0A82"/>
    <w:rsid w:val="006E755B"/>
    <w:rsid w:val="00747030"/>
    <w:rsid w:val="007544D6"/>
    <w:rsid w:val="00761942"/>
    <w:rsid w:val="007A2C0E"/>
    <w:rsid w:val="00846E9C"/>
    <w:rsid w:val="00877B5A"/>
    <w:rsid w:val="008B7BEF"/>
    <w:rsid w:val="008F65B8"/>
    <w:rsid w:val="00903BB3"/>
    <w:rsid w:val="00906CC8"/>
    <w:rsid w:val="00922DAA"/>
    <w:rsid w:val="00A47334"/>
    <w:rsid w:val="00A52F02"/>
    <w:rsid w:val="00A90780"/>
    <w:rsid w:val="00AA02C1"/>
    <w:rsid w:val="00B219FA"/>
    <w:rsid w:val="00B2716B"/>
    <w:rsid w:val="00B65A58"/>
    <w:rsid w:val="00BA0F69"/>
    <w:rsid w:val="00BC4EEF"/>
    <w:rsid w:val="00C65410"/>
    <w:rsid w:val="00CD2FAE"/>
    <w:rsid w:val="00CF34FD"/>
    <w:rsid w:val="00D66DC7"/>
    <w:rsid w:val="00DA444F"/>
    <w:rsid w:val="00DB7A28"/>
    <w:rsid w:val="00E16BB7"/>
    <w:rsid w:val="00EC0B70"/>
    <w:rsid w:val="00EC389B"/>
    <w:rsid w:val="00ED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7664EA"/>
  <w15:docId w15:val="{8FE5BFAC-E271-436E-A8F6-5BF6CB2C0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1942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33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705DD"/>
  </w:style>
  <w:style w:type="paragraph" w:styleId="AltBilgi">
    <w:name w:val="footer"/>
    <w:basedOn w:val="Normal"/>
    <w:link w:val="Al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705DD"/>
  </w:style>
  <w:style w:type="paragraph" w:styleId="BalonMetni">
    <w:name w:val="Balloon Text"/>
    <w:basedOn w:val="Normal"/>
    <w:link w:val="BalonMetniChar"/>
    <w:uiPriority w:val="99"/>
    <w:semiHidden/>
    <w:unhideWhenUsed/>
    <w:rsid w:val="00747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7030"/>
    <w:rPr>
      <w:rFonts w:ascii="Segoe UI" w:hAnsi="Segoe UI" w:cs="Segoe UI"/>
      <w:sz w:val="18"/>
      <w:szCs w:val="18"/>
    </w:rPr>
  </w:style>
  <w:style w:type="paragraph" w:styleId="DipnotMetni">
    <w:name w:val="footnote text"/>
    <w:basedOn w:val="Normal"/>
    <w:link w:val="DipnotMetniChar"/>
    <w:uiPriority w:val="99"/>
    <w:unhideWhenUsed/>
    <w:rsid w:val="00AA02C1"/>
    <w:pPr>
      <w:spacing w:after="0" w:line="240" w:lineRule="auto"/>
    </w:pPr>
    <w:rPr>
      <w:sz w:val="24"/>
      <w:szCs w:val="24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AA02C1"/>
    <w:rPr>
      <w:sz w:val="24"/>
      <w:szCs w:val="24"/>
    </w:rPr>
  </w:style>
  <w:style w:type="character" w:styleId="DipnotBavurusu">
    <w:name w:val="footnote reference"/>
    <w:basedOn w:val="VarsaylanParagrafYazTipi"/>
    <w:uiPriority w:val="99"/>
    <w:unhideWhenUsed/>
    <w:rsid w:val="00AA02C1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B65A5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4164D7-67F1-41A5-9A28-F4A08A6B6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Başlık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Halime  İlhan</cp:lastModifiedBy>
  <cp:revision>14</cp:revision>
  <cp:lastPrinted>2017-04-03T08:26:00Z</cp:lastPrinted>
  <dcterms:created xsi:type="dcterms:W3CDTF">2017-12-16T16:29:00Z</dcterms:created>
  <dcterms:modified xsi:type="dcterms:W3CDTF">2024-09-30T08:16:00Z</dcterms:modified>
</cp:coreProperties>
</file>